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6e5aa8c45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NAMSOS KULTURHOTELL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NAMSOS KULTURHOTELL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6d42f048d413b"/>
      <w:footerReference xmlns:r="http://schemas.openxmlformats.org/officeDocument/2006/relationships" w:type="default" r:id="R408bc5c05839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NAMSOS KULTURHOTELL EIENDOM AS   ·   Org.nr 990 688 656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NAMSOS KULTURHOTELL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6d42f048d413b" /><Relationship Type="http://schemas.openxmlformats.org/officeDocument/2006/relationships/footer" Target="/word/footer1.xml" Id="R408bc5c058394bef" /></Relationships>
</file>