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486c763c6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FARCORP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FARCORP AS</w:t>
      </w:r>
    </w:p>
    <w:sectPr>
      <w:headerReference xmlns:r="http://schemas.openxmlformats.org/officeDocument/2006/relationships" w:type="default" r:id="R434553a4c37f446a"/>
      <w:footerReference xmlns:r="http://schemas.openxmlformats.org/officeDocument/2006/relationships" w:type="default" r:id="Rb5f9d786b3bd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553a4c37f446a" /><Relationship Type="http://schemas.openxmlformats.org/officeDocument/2006/relationships/footer" Target="/word/footer1.xml" Id="Rb5f9d786b3bd4dcc" /></Relationships>
</file>