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712bfe821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3801ef526f649e4"/>
      <w:footerReference xmlns:r="http://schemas.openxmlformats.org/officeDocument/2006/relationships" w:type="default" r:id="Raa605fe2f998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01ef526f649e4" /><Relationship Type="http://schemas.openxmlformats.org/officeDocument/2006/relationships/footer" Target="/word/footer1.xml" Id="Raa605fe2f99840de" /></Relationships>
</file>