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50689e57db45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HJORTH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HJORTH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5c23d7e48d4a32"/>
      <w:footerReference xmlns:r="http://schemas.openxmlformats.org/officeDocument/2006/relationships" w:type="default" r:id="Rc719db45b94840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HJORTH INVEST AS   ·   Org.nr 990 787 263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HJORTH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5c23d7e48d4a32" /><Relationship Type="http://schemas.openxmlformats.org/officeDocument/2006/relationships/footer" Target="/word/footer1.xml" Id="Rc719db45b9484084" /></Relationships>
</file>