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2dc1372d3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BYGG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BYGG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60c548e354f1b"/>
      <w:footerReference xmlns:r="http://schemas.openxmlformats.org/officeDocument/2006/relationships" w:type="default" r:id="R945836419b04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BYGG &amp; EIENDOM AS   ·   Org.nr 990 793 565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BYGG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60c548e354f1b" /><Relationship Type="http://schemas.openxmlformats.org/officeDocument/2006/relationships/footer" Target="/word/footer1.xml" Id="R945836419b044631" /></Relationships>
</file>