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8044f4619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KROSSHØ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Grotli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Grotli,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KROSSHØ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6ece3665a4ed2"/>
      <w:footerReference xmlns:r="http://schemas.openxmlformats.org/officeDocument/2006/relationships" w:type="default" r:id="R81692cb1ea47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KROSSHØ AS   ·   Org.nr 990 808 090   ·   Skjåkvegen 5235   ·   2695 GROTLI   ·   Tlf. 61 21 39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6ece3665a4ed2" /><Relationship Type="http://schemas.openxmlformats.org/officeDocument/2006/relationships/footer" Target="/word/footer1.xml" Id="R81692cb1ea474f19" /></Relationships>
</file>