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71f27b31e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BENTES SALONG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BENTES SALONG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d48fd02a540aa"/>
      <w:footerReference xmlns:r="http://schemas.openxmlformats.org/officeDocument/2006/relationships" w:type="default" r:id="Rc49bc709e5b0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d48fd02a540aa" /><Relationship Type="http://schemas.openxmlformats.org/officeDocument/2006/relationships/footer" Target="/word/footer1.xml" Id="Rc49bc709e5b042be" /></Relationships>
</file>