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7c1bedf62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BENTES SALONG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BENTES SALONG AS</w:t>
      </w:r>
    </w:p>
    <w:sectPr>
      <w:headerReference xmlns:r="http://schemas.openxmlformats.org/officeDocument/2006/relationships" w:type="default" r:id="R53423845a6ac4e8a"/>
      <w:footerReference xmlns:r="http://schemas.openxmlformats.org/officeDocument/2006/relationships" w:type="default" r:id="R30ccace31138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BENTES SALONG AS   ·   Org.nr 990 841 977   ·   Svartøyveien 19A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BENTES SALONG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23845a6ac4e8a" /><Relationship Type="http://schemas.openxmlformats.org/officeDocument/2006/relationships/footer" Target="/word/footer1.xml" Id="R30ccace31138458c" /></Relationships>
</file>