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59fc35318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HÆREM AS</w:t>
      </w:r>
    </w:p>
    <w:sectPr>
      <w:headerReference xmlns:r="http://schemas.openxmlformats.org/officeDocument/2006/relationships" w:type="default" r:id="R5d3fdaaf296d4ad1"/>
      <w:footerReference xmlns:r="http://schemas.openxmlformats.org/officeDocument/2006/relationships" w:type="default" r:id="R13c8817f82ee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HÆREM AS   ·   Org.nr 990 893 721   ·   Bleikerhaugen 65   ·   1387 ASKER   ·   Tlf. 31 28 50 86   ·   oystein@haerem.no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HÆREM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fdaaf296d4ad1" /><Relationship Type="http://schemas.openxmlformats.org/officeDocument/2006/relationships/footer" Target="/word/footer1.xml" Id="R13c8817f82ee4aea" /></Relationships>
</file>