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cb82044024b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c314d7c59545b2"/>
      <w:footerReference xmlns:r="http://schemas.openxmlformats.org/officeDocument/2006/relationships" w:type="default" r:id="R0970b7e4dcf2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NAC AS   ·   Org.nr 990 925 151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314d7c59545b2" /><Relationship Type="http://schemas.openxmlformats.org/officeDocument/2006/relationships/footer" Target="/word/footer1.xml" Id="R0970b7e4dcf24675" /></Relationships>
</file>