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c000ae9bd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MAREMI INVEST AS</w:t>
      </w:r>
    </w:p>
    <w:sectPr>
      <w:headerReference xmlns:r="http://schemas.openxmlformats.org/officeDocument/2006/relationships" w:type="default" r:id="R86401ecdb97146fa"/>
      <w:footerReference xmlns:r="http://schemas.openxmlformats.org/officeDocument/2006/relationships" w:type="default" r:id="R210455d2fffd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MAREMI INVEST AS   ·   Org.nr 990 945 632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01ecdb97146fa" /><Relationship Type="http://schemas.openxmlformats.org/officeDocument/2006/relationships/footer" Target="/word/footer1.xml" Id="R210455d2fffd4b11" /></Relationships>
</file>