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72cc65b1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FERSKVANN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FERSKVANN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701cba89242bc"/>
      <w:footerReference xmlns:r="http://schemas.openxmlformats.org/officeDocument/2006/relationships" w:type="default" r:id="R8db48711a5f8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FERSKVANN REKLAMEBYRÅ AS   ·   Org.nr 990 953 511   ·   Stangevegen 111   ·   2321 HAMAR   ·   Tlf. 62 51 85 85   ·   pal@ferskvann.no   ·   www.ferskvann.no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FERSKVANN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701cba89242bc" /><Relationship Type="http://schemas.openxmlformats.org/officeDocument/2006/relationships/footer" Target="/word/footer1.xml" Id="R8db48711a5f84c44" /></Relationships>
</file>