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4d94e91e0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SMN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 INVEST AS</w:t>
      </w:r>
    </w:p>
    <w:sectPr>
      <w:headerReference xmlns:r="http://schemas.openxmlformats.org/officeDocument/2006/relationships" w:type="default" r:id="R3b27a5440b494bf7"/>
      <w:footerReference xmlns:r="http://schemas.openxmlformats.org/officeDocument/2006/relationships" w:type="default" r:id="R7eebfe670b6d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INVEST AS   ·   Org.nr 990 961 867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7a5440b494bf7" /><Relationship Type="http://schemas.openxmlformats.org/officeDocument/2006/relationships/footer" Target="/word/footer1.xml" Id="R7eebfe670b6d4f4f" /></Relationships>
</file>