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f5806692d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HOLDING AS</w:t>
      </w:r>
    </w:p>
    <w:sectPr>
      <w:headerReference xmlns:r="http://schemas.openxmlformats.org/officeDocument/2006/relationships" w:type="default" r:id="Re025c165926643a0"/>
      <w:footerReference xmlns:r="http://schemas.openxmlformats.org/officeDocument/2006/relationships" w:type="default" r:id="R0d6e27efc611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HOLDING AS   ·   Org.nr 991 066 977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5c165926643a0" /><Relationship Type="http://schemas.openxmlformats.org/officeDocument/2006/relationships/footer" Target="/word/footer1.xml" Id="R0d6e27efc61140ed" /></Relationships>
</file>