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cb070e4bfe41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Askim,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REVISION</w:t>
      </w:r>
    </w:p>
    <w:sectPr>
      <w:headerReference xmlns:r="http://schemas.openxmlformats.org/officeDocument/2006/relationships" w:type="default" r:id="Re1a8a7f34b1948d8"/>
      <w:footerReference xmlns:r="http://schemas.openxmlformats.org/officeDocument/2006/relationships" w:type="default" r:id="R2331ff839e004b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REVISION   ·   Org.nr 991 096 957   ·   Vangsveien 10   ·   1814 ASKIM   ·   post@revision.no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REVISION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a8a7f34b1948d8" /><Relationship Type="http://schemas.openxmlformats.org/officeDocument/2006/relationships/footer" Target="/word/footer1.xml" Id="R2331ff839e004b9d" /></Relationships>
</file>