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751ab5499347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 REVISION.</w:t>
      </w:r>
    </w:p>
    <w:sectPr>
      <w:headerReference xmlns:r="http://schemas.openxmlformats.org/officeDocument/2006/relationships" w:type="default" r:id="R6cbb34ef463a41cd"/>
      <w:footerReference xmlns:r="http://schemas.openxmlformats.org/officeDocument/2006/relationships" w:type="default" r:id="R1d38c2db7bd94c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REVISION   ·   Org.nr 991 096 957   ·   Vangsveien 10   ·   1814 ASKIM   ·   post@revision.no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REVISION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bb34ef463a41cd" /><Relationship Type="http://schemas.openxmlformats.org/officeDocument/2006/relationships/footer" Target="/word/footer1.xml" Id="R1d38c2db7bd94c00" /></Relationships>
</file>