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95cc2999c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eab251b4a9574390"/>
      <w:footerReference xmlns:r="http://schemas.openxmlformats.org/officeDocument/2006/relationships" w:type="default" r:id="Re924ca51952d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251b4a9574390" /><Relationship Type="http://schemas.openxmlformats.org/officeDocument/2006/relationships/footer" Target="/word/footer1.xml" Id="Re924ca51952d4227" /></Relationships>
</file>