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1c2a28128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FAM-KISS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FAM-KISS AS</w:t>
      </w:r>
    </w:p>
    <w:sectPr>
      <w:headerReference xmlns:r="http://schemas.openxmlformats.org/officeDocument/2006/relationships" w:type="default" r:id="Rde56f14a9c214e23"/>
      <w:footerReference xmlns:r="http://schemas.openxmlformats.org/officeDocument/2006/relationships" w:type="default" r:id="Ra7f320e71bfb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FAM-KISS AS   ·   Org.nr 991 136 282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FAM-KISS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6f14a9c214e23" /><Relationship Type="http://schemas.openxmlformats.org/officeDocument/2006/relationships/footer" Target="/word/footer1.xml" Id="Ra7f320e71bfb4a66" /></Relationships>
</file>