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20b368125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REVISJON AS</w:t>
      </w:r>
    </w:p>
    <w:sectPr>
      <w:headerReference xmlns:r="http://schemas.openxmlformats.org/officeDocument/2006/relationships" w:type="default" r:id="R5db44e67c83347f9"/>
      <w:footerReference xmlns:r="http://schemas.openxmlformats.org/officeDocument/2006/relationships" w:type="default" r:id="Red179abf1719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44e67c83347f9" /><Relationship Type="http://schemas.openxmlformats.org/officeDocument/2006/relationships/footer" Target="/word/footer1.xml" Id="Red179abf17194d13" /></Relationships>
</file>