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a1faddb0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256fd400fc2945c5"/>
      <w:footerReference xmlns:r="http://schemas.openxmlformats.org/officeDocument/2006/relationships" w:type="default" r:id="R95f545c9eae1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fd400fc2945c5" /><Relationship Type="http://schemas.openxmlformats.org/officeDocument/2006/relationships/footer" Target="/word/footer1.xml" Id="R95f545c9eae14168" /></Relationships>
</file>