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d86bfd06fe45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Tårnåsen,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CATA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CATA AS</w:t>
      </w:r>
    </w:p>
    <w:sectPr>
      <w:headerReference xmlns:r="http://schemas.openxmlformats.org/officeDocument/2006/relationships" w:type="default" r:id="Rac71ceb130f74baa"/>
      <w:footerReference xmlns:r="http://schemas.openxmlformats.org/officeDocument/2006/relationships" w:type="default" r:id="R23516c66821541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CATA AS   ·   Org.nr 991 200 207   ·   Hareveien 3B   ·   1413 TÅRNÅSEN   ·   christer.borg@online.no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71ceb130f74baa" /><Relationship Type="http://schemas.openxmlformats.org/officeDocument/2006/relationships/footer" Target="/word/footer1.xml" Id="R23516c66821541c7" /></Relationships>
</file>