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26fa24281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Dalsbygda,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 RØNNINGEN INVEST AS</w:t>
      </w:r>
    </w:p>
    <w:sectPr>
      <w:headerReference xmlns:r="http://schemas.openxmlformats.org/officeDocument/2006/relationships" w:type="default" r:id="Rdf215b1a21644785"/>
      <w:footerReference xmlns:r="http://schemas.openxmlformats.org/officeDocument/2006/relationships" w:type="default" r:id="R435efe940976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 RØNNINGEN INVEST AS   ·   Org.nr 991 213 600   ·   Dalsbygda   ·   2552 DALSBYGDA   ·   jongr@roros.net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 RØNNINGEN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15b1a21644785" /><Relationship Type="http://schemas.openxmlformats.org/officeDocument/2006/relationships/footer" Target="/word/footer1.xml" Id="R435efe94097645ff" /></Relationships>
</file>