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caa55f33543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GUNDESØ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GUNDESØ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7ca79465e456c"/>
      <w:footerReference xmlns:r="http://schemas.openxmlformats.org/officeDocument/2006/relationships" w:type="default" r:id="R202c84a642ee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GUNDESØ INVEST AS   ·   Org.nr 991 380 930   ·   Hartmanns vei 40A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GUNDESØ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7ca79465e456c" /><Relationship Type="http://schemas.openxmlformats.org/officeDocument/2006/relationships/footer" Target="/word/footer1.xml" Id="R202c84a642ee4357" /></Relationships>
</file>