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a03b31fa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KJERBY AS</w:t>
      </w:r>
    </w:p>
    <w:sectPr>
      <w:headerReference xmlns:r="http://schemas.openxmlformats.org/officeDocument/2006/relationships" w:type="default" r:id="Rba15087d619640db"/>
      <w:footerReference xmlns:r="http://schemas.openxmlformats.org/officeDocument/2006/relationships" w:type="default" r:id="Ra77673edaa9a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KJERBY AS   ·   Org.nr 991 402 586   ·   Einarvikgata 5   ·   6002 ÅLESUND   ·   anne.breiby@kjerby.no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5087d619640db" /><Relationship Type="http://schemas.openxmlformats.org/officeDocument/2006/relationships/footer" Target="/word/footer1.xml" Id="Ra77673edaa9a4155" /></Relationships>
</file>