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e1618c1e2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FLÅTAN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FLÅTAN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d01cbee254006"/>
      <w:footerReference xmlns:r="http://schemas.openxmlformats.org/officeDocument/2006/relationships" w:type="default" r:id="Rfb3a5e5a4504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FLÅTAN EIENDOM AS   ·   Org.nr 991 472 010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FLÅTAN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d01cbee254006" /><Relationship Type="http://schemas.openxmlformats.org/officeDocument/2006/relationships/footer" Target="/word/footer1.xml" Id="Rfb3a5e5a450444d8" /></Relationships>
</file>