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1b74c7af9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600b665399c94a5f"/>
      <w:footerReference xmlns:r="http://schemas.openxmlformats.org/officeDocument/2006/relationships" w:type="default" r:id="R172d4b8fc510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b665399c94a5f" /><Relationship Type="http://schemas.openxmlformats.org/officeDocument/2006/relationships/footer" Target="/word/footer1.xml" Id="R172d4b8fc510470f" /></Relationships>
</file>