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3db88b9d4947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AKVAINVEST MØRE OG ROMSDAL AS</w:t>
      </w:r>
    </w:p>
    <w:sectPr>
      <w:headerReference xmlns:r="http://schemas.openxmlformats.org/officeDocument/2006/relationships" w:type="default" r:id="R6d786beded2e4345"/>
      <w:footerReference xmlns:r="http://schemas.openxmlformats.org/officeDocument/2006/relationships" w:type="default" r:id="Rfd1860259e054a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AKVAINVEST MØRE OG ROMSDAL AS   ·   Org.nr 991 498 281   ·   Romsdalsvegen 2   ·   6600 SUNNDALSØRA   ·   post@sunndal.kommune.no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AKVAINVEST MØRE OG ROMSDAL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786beded2e4345" /><Relationship Type="http://schemas.openxmlformats.org/officeDocument/2006/relationships/footer" Target="/word/footer1.xml" Id="Rfd1860259e054afe" /></Relationships>
</file>