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71d2f0d7c43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KJØKKENSJEFEN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KJØKKENSJEFEN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4868be29d4109"/>
      <w:footerReference xmlns:r="http://schemas.openxmlformats.org/officeDocument/2006/relationships" w:type="default" r:id="R21d84561d36d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KJØKKENSJEFEN AS   ·   Org.nr 991 513 434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KJØKKENSJEFEN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4868be29d4109" /><Relationship Type="http://schemas.openxmlformats.org/officeDocument/2006/relationships/footer" Target="/word/footer1.xml" Id="R21d84561d36d4792" /></Relationships>
</file>