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2308a01ec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AUTO-SKADE MINNESUND AS</w:t>
      </w:r>
    </w:p>
    <w:sectPr>
      <w:headerReference xmlns:r="http://schemas.openxmlformats.org/officeDocument/2006/relationships" w:type="default" r:id="R445d068cdc304607"/>
      <w:footerReference xmlns:r="http://schemas.openxmlformats.org/officeDocument/2006/relationships" w:type="default" r:id="Rc8b4f5d246bb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AUTO-SKADE MINNESUND AS   ·   Org.nr 991 584 811   ·   Trondheimsvegen 513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AUTO-SKADE MINNESUND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d068cdc304607" /><Relationship Type="http://schemas.openxmlformats.org/officeDocument/2006/relationships/footer" Target="/word/footer1.xml" Id="Rc8b4f5d246bb4769" /></Relationships>
</file>