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cfc0bcee784f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ELTO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Kleppestø,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ELTO REGNSKAP AS</w:t>
      </w:r>
    </w:p>
    <w:sectPr>
      <w:headerReference xmlns:r="http://schemas.openxmlformats.org/officeDocument/2006/relationships" w:type="default" r:id="R69a10909ba26412c"/>
      <w:footerReference xmlns:r="http://schemas.openxmlformats.org/officeDocument/2006/relationships" w:type="default" r:id="R22c5a3d3366a4e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ELTO REGNSKAP AS   ·   Org.nr 991 599 460   ·   Storebotn 72C   ·   5309 KLEPPESTØ   ·   Tlf. 56 15 61 68   ·   firmapost@eltoregnskap.no   ·   www.eltoregnskap.no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ELTO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a10909ba26412c" /><Relationship Type="http://schemas.openxmlformats.org/officeDocument/2006/relationships/footer" Target="/word/footer1.xml" Id="R22c5a3d3366a4e3d" /></Relationships>
</file>