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cbbe3a22a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FELLOW LOGENES HUMANITÆRE FOND ÅLESUND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FELLOW LOGENES HUMANITÆRE FOND ÅLESUND STI</w:t>
      </w:r>
    </w:p>
    <w:sectPr>
      <w:headerReference xmlns:r="http://schemas.openxmlformats.org/officeDocument/2006/relationships" w:type="default" r:id="R9548bff8040341a8"/>
      <w:footerReference xmlns:r="http://schemas.openxmlformats.org/officeDocument/2006/relationships" w:type="default" r:id="R0fa48787fb20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FELLOW LOGENES HUMANITÆRE FOND ÅLESUND STI   ·   Org.nr 991 755 705   ·   Postboks 14   ·   6001 ÅLESUND   ·   Tlf. 70 16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FELLOW LOGENES HUMANITÆRE FOND ÅLESUND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8bff8040341a8" /><Relationship Type="http://schemas.openxmlformats.org/officeDocument/2006/relationships/footer" Target="/word/footer1.xml" Id="R0fa48787fb204c03" /></Relationships>
</file>