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0d64ab579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4GNS TELECOM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eeef209271634af4"/>
      <w:footerReference xmlns:r="http://schemas.openxmlformats.org/officeDocument/2006/relationships" w:type="default" r:id="Rdf820f34b205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f209271634af4" /><Relationship Type="http://schemas.openxmlformats.org/officeDocument/2006/relationships/footer" Target="/word/footer1.xml" Id="Rdf820f34b2054a58" /></Relationships>
</file>