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02d5cdf00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BREEN INVEST AS</w:t>
      </w:r>
    </w:p>
    <w:sectPr>
      <w:headerReference xmlns:r="http://schemas.openxmlformats.org/officeDocument/2006/relationships" w:type="default" r:id="Rc8fdba21d25a49e7"/>
      <w:footerReference xmlns:r="http://schemas.openxmlformats.org/officeDocument/2006/relationships" w:type="default" r:id="R97b9fcd3b7dc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BREEN INVEST AS   ·   Org.nr 991 825 878   ·   Drognestoppen 2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dba21d25a49e7" /><Relationship Type="http://schemas.openxmlformats.org/officeDocument/2006/relationships/footer" Target="/word/footer1.xml" Id="R97b9fcd3b7dc49da" /></Relationships>
</file>