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7f22d708e4c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BREEN INVEST AS.</w:t>
      </w:r>
    </w:p>
    <w:sectPr>
      <w:headerReference xmlns:r="http://schemas.openxmlformats.org/officeDocument/2006/relationships" w:type="default" r:id="R14ff93c3d7044d5f"/>
      <w:footerReference xmlns:r="http://schemas.openxmlformats.org/officeDocument/2006/relationships" w:type="default" r:id="R422f8aa92eec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BREEN INVEST AS   ·   Org.nr 991 825 878   ·   Drognestoppen 2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f93c3d7044d5f" /><Relationship Type="http://schemas.openxmlformats.org/officeDocument/2006/relationships/footer" Target="/word/footer1.xml" Id="R422f8aa92eec4f00" /></Relationships>
</file>