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52b2a656b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83443bd8c349ea"/>
      <w:footerReference xmlns:r="http://schemas.openxmlformats.org/officeDocument/2006/relationships" w:type="default" r:id="R4dc2b7362b74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PENTA HOLDING AS   ·   Org.nr 991 846 166   ·   Bryggegata 22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3443bd8c349ea" /><Relationship Type="http://schemas.openxmlformats.org/officeDocument/2006/relationships/footer" Target="/word/footer1.xml" Id="R4dc2b7362b744388" /></Relationships>
</file>