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54dc03c98b4c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AUSLAND INVEST AS</w:t>
      </w:r>
    </w:p>
    <w:sectPr>
      <w:headerReference xmlns:r="http://schemas.openxmlformats.org/officeDocument/2006/relationships" w:type="default" r:id="R9bb6a066f00d41f7"/>
      <w:footerReference xmlns:r="http://schemas.openxmlformats.org/officeDocument/2006/relationships" w:type="default" r:id="R672d0c79dd8743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AUSLAND INVEST AS   ·   Org.nr 991 869 786   ·   Kystveien 40   ·   4841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b6a066f00d41f7" /><Relationship Type="http://schemas.openxmlformats.org/officeDocument/2006/relationships/footer" Target="/word/footer1.xml" Id="R672d0c79dd87431a" /></Relationships>
</file>