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2cc5697d5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&amp; BRATLID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&amp; BRATLID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b43106d6d4452"/>
      <w:footerReference xmlns:r="http://schemas.openxmlformats.org/officeDocument/2006/relationships" w:type="default" r:id="Ra97bb1455f95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b43106d6d4452" /><Relationship Type="http://schemas.openxmlformats.org/officeDocument/2006/relationships/footer" Target="/word/footer1.xml" Id="Ra97bb1455f954a65" /></Relationships>
</file>