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4b0f400d6142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JOHDI AS</w:t>
      </w:r>
    </w:p>
    <w:sectPr>
      <w:headerReference xmlns:r="http://schemas.openxmlformats.org/officeDocument/2006/relationships" w:type="default" r:id="R71e0638251304339"/>
      <w:footerReference xmlns:r="http://schemas.openxmlformats.org/officeDocument/2006/relationships" w:type="default" r:id="Rc6140297106c45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JOHDI AS   ·   Org.nr 991 901 035   ·   c/o Jovar Bakken, Louises gate 26A   ·   0169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e0638251304339" /><Relationship Type="http://schemas.openxmlformats.org/officeDocument/2006/relationships/footer" Target="/word/footer1.xml" Id="Rc6140297106c459c" /></Relationships>
</file>