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1fd4659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 &amp; KULTUR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 &amp; KULTUR REGNSKAP AS</w:t>
      </w:r>
    </w:p>
    <w:sectPr>
      <w:headerReference xmlns:r="http://schemas.openxmlformats.org/officeDocument/2006/relationships" w:type="default" r:id="R6be46be7b5794467"/>
      <w:footerReference xmlns:r="http://schemas.openxmlformats.org/officeDocument/2006/relationships" w:type="default" r:id="R1842aa501e6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 &amp; KULTUR REGNSKAP AS   ·   Org.nr 991 908 501   ·   Kristian Augusts gate 14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 &amp; KULTUR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46be7b5794467" /><Relationship Type="http://schemas.openxmlformats.org/officeDocument/2006/relationships/footer" Target="/word/footer1.xml" Id="R1842aa501e6b42c0" /></Relationships>
</file>