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635b48bc1440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UNNE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UNNE INVEST AS</w:t>
      </w:r>
    </w:p>
    <w:sectPr>
      <w:headerReference xmlns:r="http://schemas.openxmlformats.org/officeDocument/2006/relationships" w:type="default" r:id="R22475a3ca3b640d7"/>
      <w:footerReference xmlns:r="http://schemas.openxmlformats.org/officeDocument/2006/relationships" w:type="default" r:id="R1da0d83147e3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UNNE INVEST AS   ·   Org.nr 991 920 528   ·   c/o Barga AS, Nordre gate 6   ·   7011 TRONDHEIM   ·   terje.bye@barga.no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475a3ca3b640d7" /><Relationship Type="http://schemas.openxmlformats.org/officeDocument/2006/relationships/footer" Target="/word/footer1.xml" Id="R1da0d83147e34b3a" /></Relationships>
</file>