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d8605404f44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 AS</w:t>
      </w:r>
    </w:p>
    <w:sectPr>
      <w:headerReference xmlns:r="http://schemas.openxmlformats.org/officeDocument/2006/relationships" w:type="default" r:id="R5c4e3b48e9304b63"/>
      <w:footerReference xmlns:r="http://schemas.openxmlformats.org/officeDocument/2006/relationships" w:type="default" r:id="Racdab24b1190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 AS   ·   Org.nr 991 923 578   ·   Hamarvika   ·   7263 HAMARVIK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e3b48e9304b63" /><Relationship Type="http://schemas.openxmlformats.org/officeDocument/2006/relationships/footer" Target="/word/footer1.xml" Id="Racdab24b1190453f" /></Relationships>
</file>