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b392b47da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CHRISTINE MARIE UNDERLAND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CHRISTINE MARIE UNDERLAND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61f924df04a6d"/>
      <w:footerReference xmlns:r="http://schemas.openxmlformats.org/officeDocument/2006/relationships" w:type="default" r:id="R5cc406c36310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CHRISTINE MARIE UNDERLAND AS   ·   Org.nr 992 001 127   ·   Vegmesterstien 25B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CHRISTINE MARIE UNDERLAND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61f924df04a6d" /><Relationship Type="http://schemas.openxmlformats.org/officeDocument/2006/relationships/footer" Target="/word/footer1.xml" Id="R5cc406c363104ef7" /></Relationships>
</file>