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7a2a257efa48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FRIMANNSGT. 16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FRIMANNSGT. 16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0549740a074b72"/>
      <w:footerReference xmlns:r="http://schemas.openxmlformats.org/officeDocument/2006/relationships" w:type="default" r:id="R16a5b4486edd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FRIMANNSGT. 16 AS   ·   Org.nr 992 054 476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FRIMANNSGT. 16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549740a074b72" /><Relationship Type="http://schemas.openxmlformats.org/officeDocument/2006/relationships/footer" Target="/word/footer1.xml" Id="R16a5b4486edd4ade" /></Relationships>
</file>