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17d3d6587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 REGNSKAP AS, org.nr 992 072 059,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3ad8095fbdd34706"/>
      <w:footerReference xmlns:r="http://schemas.openxmlformats.org/officeDocument/2006/relationships" w:type="default" r:id="R998a53eedf54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8095fbdd34706" /><Relationship Type="http://schemas.openxmlformats.org/officeDocument/2006/relationships/footer" Target="/word/footer1.xml" Id="R998a53eedf544d66" /></Relationships>
</file>