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1d8688af8849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Ørskog,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PANDO AS</w:t>
      </w:r>
    </w:p>
    <w:sectPr>
      <w:headerReference xmlns:r="http://schemas.openxmlformats.org/officeDocument/2006/relationships" w:type="default" r:id="R5acb5623675f4e2a"/>
      <w:footerReference xmlns:r="http://schemas.openxmlformats.org/officeDocument/2006/relationships" w:type="default" r:id="Rc1a3c42dc86e4f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 AS   ·   Org.nr 992 084 723   ·   Solnørdalsvegen 64   ·   6240 ØRSKOG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cb5623675f4e2a" /><Relationship Type="http://schemas.openxmlformats.org/officeDocument/2006/relationships/footer" Target="/word/footer1.xml" Id="Rc1a3c42dc86e4f86" /></Relationships>
</file>