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37963baee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RUSTADBRYGGA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RUSTADBRYGGA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e86d3869e47ca"/>
      <w:footerReference xmlns:r="http://schemas.openxmlformats.org/officeDocument/2006/relationships" w:type="default" r:id="R5be13b6392f1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RUSTADBRYGGA 1 AS   ·   Org.nr 992 085 762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RUSTADBRYGGA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e86d3869e47ca" /><Relationship Type="http://schemas.openxmlformats.org/officeDocument/2006/relationships/footer" Target="/word/footer1.xml" Id="R5be13b6392f14f02" /></Relationships>
</file>