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cdcdabf37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MATTERHORN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MATTERHORN AS</w:t>
      </w:r>
    </w:p>
    <w:sectPr>
      <w:headerReference xmlns:r="http://schemas.openxmlformats.org/officeDocument/2006/relationships" w:type="default" r:id="R5e7af7c3b88f4b8f"/>
      <w:footerReference xmlns:r="http://schemas.openxmlformats.org/officeDocument/2006/relationships" w:type="default" r:id="R6dc77245c502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af7c3b88f4b8f" /><Relationship Type="http://schemas.openxmlformats.org/officeDocument/2006/relationships/footer" Target="/word/footer1.xml" Id="R6dc77245c5024897" /></Relationships>
</file>