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5c66fe41e84a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MUR I SØR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MUR I SØR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5417eadffd407e"/>
      <w:footerReference xmlns:r="http://schemas.openxmlformats.org/officeDocument/2006/relationships" w:type="default" r:id="Rf226813792ec4c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 I SØR UTVIKLING AS   ·   Org.nr 992 109 882   ·   Sentrumsveien 37   ·   4640 SØGNE   ·   tom@murisor.no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 I SØR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5417eadffd407e" /><Relationship Type="http://schemas.openxmlformats.org/officeDocument/2006/relationships/footer" Target="/word/footer1.xml" Id="Rf226813792ec4c2d" /></Relationships>
</file>