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971cbd240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FLISA EIENDOMSINVEST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FLISA EIENDOMSINVEST AS</w:t>
      </w:r>
    </w:p>
    <w:sectPr>
      <w:headerReference xmlns:r="http://schemas.openxmlformats.org/officeDocument/2006/relationships" w:type="default" r:id="R628aa33812974e2b"/>
      <w:footerReference xmlns:r="http://schemas.openxmlformats.org/officeDocument/2006/relationships" w:type="default" r:id="R30fced9bf4bf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EIENDOMSINVEST AS   ·   Org.nr 992 136 952   ·   c/o Johan Bernt Michelsen, Vestre Strandgate 2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aa33812974e2b" /><Relationship Type="http://schemas.openxmlformats.org/officeDocument/2006/relationships/footer" Target="/word/footer1.xml" Id="R30fced9bf4bf45da" /></Relationships>
</file>