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d9a42e4d414b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LOFOTEN DYREKLINIKK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LOFOTEN DYREKLINIKK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0a0eae75b347fe"/>
      <w:footerReference xmlns:r="http://schemas.openxmlformats.org/officeDocument/2006/relationships" w:type="default" r:id="Rce2714ce3b9a4c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LOFOTEN DYREKLINIKK   ·   Org.nr 992 148 233   ·   Tlf. 76 07 16 17   ·   post@lofotendyreklinikk.no   ·   www.lofotendyreklinikk.no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LOFOTEN DYREKLINIKK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0a0eae75b347fe" /><Relationship Type="http://schemas.openxmlformats.org/officeDocument/2006/relationships/footer" Target="/word/footer1.xml" Id="Rce2714ce3b9a4c0c" /></Relationships>
</file>